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013D" w14:textId="27E8741A" w:rsidR="00446261" w:rsidRPr="009A7F67" w:rsidRDefault="008F7709" w:rsidP="009C64AA">
      <w:pPr>
        <w:pStyle w:val="Standard"/>
      </w:pPr>
      <w:r w:rsidRPr="009A7F67">
        <w:t>AO.0050</w:t>
      </w:r>
      <w:r w:rsidR="00213D21">
        <w:t>.13.</w:t>
      </w:r>
      <w:r w:rsidRPr="009A7F67">
        <w:t>202</w:t>
      </w:r>
      <w:r w:rsidR="007A45FB">
        <w:t>6</w:t>
      </w:r>
    </w:p>
    <w:p w14:paraId="0F8E7807" w14:textId="697232ED" w:rsidR="008F7709" w:rsidRDefault="008F7709" w:rsidP="009C64AA">
      <w:pPr>
        <w:pStyle w:val="Standard"/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</w:t>
      </w:r>
      <w:r>
        <w:rPr>
          <w:b/>
          <w:sz w:val="26"/>
          <w:szCs w:val="26"/>
        </w:rPr>
        <w:t>ZARZĄDZENIE NR</w:t>
      </w:r>
      <w:r w:rsidR="006B47B1">
        <w:rPr>
          <w:b/>
          <w:sz w:val="26"/>
          <w:szCs w:val="26"/>
        </w:rPr>
        <w:t xml:space="preserve"> </w:t>
      </w:r>
      <w:r w:rsidR="00213D21">
        <w:rPr>
          <w:b/>
          <w:sz w:val="26"/>
          <w:szCs w:val="26"/>
        </w:rPr>
        <w:t>13</w:t>
      </w:r>
      <w:r w:rsidR="006B47B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</w:t>
      </w:r>
      <w:r w:rsidR="007C13B1">
        <w:rPr>
          <w:b/>
          <w:sz w:val="26"/>
          <w:szCs w:val="26"/>
        </w:rPr>
        <w:t>6</w:t>
      </w:r>
    </w:p>
    <w:p w14:paraId="679F6308" w14:textId="77777777" w:rsidR="008F7709" w:rsidRDefault="008F7709" w:rsidP="009C64AA">
      <w:pPr>
        <w:pStyle w:val="Nagwek4"/>
        <w:spacing w:line="240" w:lineRule="auto"/>
      </w:pPr>
      <w:r>
        <w:rPr>
          <w:b/>
          <w:sz w:val="26"/>
          <w:szCs w:val="26"/>
        </w:rPr>
        <w:t>BURMISTRZA MIASTA KOWALEWO POMORSKIE</w:t>
      </w:r>
    </w:p>
    <w:p w14:paraId="68A7167A" w14:textId="4D8A2BA3" w:rsidR="008F7709" w:rsidRDefault="008F7709" w:rsidP="009C64AA">
      <w:pPr>
        <w:pStyle w:val="Nagwek4"/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z dnia</w:t>
      </w:r>
      <w:r w:rsidR="006B47B1">
        <w:rPr>
          <w:b/>
          <w:sz w:val="26"/>
          <w:szCs w:val="26"/>
        </w:rPr>
        <w:t xml:space="preserve"> </w:t>
      </w:r>
      <w:r w:rsidR="00213D21">
        <w:rPr>
          <w:b/>
          <w:sz w:val="26"/>
          <w:szCs w:val="26"/>
        </w:rPr>
        <w:t>23</w:t>
      </w:r>
      <w:r w:rsidR="007570B9">
        <w:rPr>
          <w:b/>
          <w:sz w:val="26"/>
          <w:szCs w:val="26"/>
        </w:rPr>
        <w:t xml:space="preserve"> stycznia </w:t>
      </w:r>
      <w:r w:rsidR="0043156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02</w:t>
      </w:r>
      <w:r w:rsidR="007A45FB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roku</w:t>
      </w:r>
    </w:p>
    <w:p w14:paraId="05FEE982" w14:textId="6AA81A30" w:rsidR="008F7709" w:rsidRPr="00166B85" w:rsidRDefault="008F7709" w:rsidP="009C64AA">
      <w:pPr>
        <w:pStyle w:val="Standard"/>
      </w:pPr>
      <w:r w:rsidRPr="00166B85">
        <w:t>w sprawie</w:t>
      </w:r>
      <w:r w:rsidR="00C42481" w:rsidRPr="00166B85">
        <w:t xml:space="preserve"> ustalenia planu dofinansowania doskonalenia zawodowego nauczycieli</w:t>
      </w:r>
      <w:r w:rsidR="008F6CAB" w:rsidRPr="00166B85">
        <w:t xml:space="preserve">, </w:t>
      </w:r>
      <w:r w:rsidRPr="00166B85">
        <w:t xml:space="preserve">form </w:t>
      </w:r>
      <w:r w:rsidR="008F6CAB" w:rsidRPr="00166B85">
        <w:t xml:space="preserve">                 </w:t>
      </w:r>
      <w:r w:rsidRPr="00166B85">
        <w:t>i specjalności kształcenia nauczycieli  oraz kryteriów dofinansowania opłat za kształcenie pobierane przez uczelnie, na które dofinansowanie jest przyznawane.</w:t>
      </w:r>
    </w:p>
    <w:p w14:paraId="30E0B070" w14:textId="77777777" w:rsidR="009C64AA" w:rsidRPr="00485E33" w:rsidRDefault="009C64AA" w:rsidP="009C64AA">
      <w:pPr>
        <w:pStyle w:val="Standard"/>
        <w:rPr>
          <w:color w:val="000000" w:themeColor="text1"/>
        </w:rPr>
      </w:pPr>
    </w:p>
    <w:p w14:paraId="443E0317" w14:textId="1002C9F2" w:rsidR="008F7709" w:rsidRPr="00485E33" w:rsidRDefault="008F7709" w:rsidP="00485E33">
      <w:pPr>
        <w:pStyle w:val="Nagwek3"/>
        <w:rPr>
          <w:rFonts w:ascii="Times New Roman" w:hAnsi="Times New Roman" w:cs="Times New Roman"/>
          <w:color w:val="000000" w:themeColor="text1"/>
        </w:rPr>
      </w:pPr>
      <w:r w:rsidRPr="00485E33">
        <w:rPr>
          <w:rFonts w:ascii="Times New Roman" w:hAnsi="Times New Roman" w:cs="Times New Roman"/>
          <w:color w:val="000000" w:themeColor="text1"/>
        </w:rPr>
        <w:t>Na podstawie</w:t>
      </w:r>
      <w:r w:rsidR="008F6CAB" w:rsidRPr="00485E33">
        <w:rPr>
          <w:rFonts w:ascii="Times New Roman" w:hAnsi="Times New Roman" w:cs="Times New Roman"/>
          <w:color w:val="000000" w:themeColor="text1"/>
        </w:rPr>
        <w:t xml:space="preserve"> art. 30 ust.</w:t>
      </w:r>
      <w:r w:rsidR="00CE7FB1" w:rsidRPr="00485E33">
        <w:rPr>
          <w:rFonts w:ascii="Times New Roman" w:hAnsi="Times New Roman" w:cs="Times New Roman"/>
          <w:color w:val="000000" w:themeColor="text1"/>
        </w:rPr>
        <w:t>2 pkt 4 ustawy z dnia 8 marca 1990r. o samorządzie gminnym (t.j. Dz.U. z 202</w:t>
      </w:r>
      <w:r w:rsidR="007A45FB">
        <w:rPr>
          <w:rFonts w:ascii="Times New Roman" w:hAnsi="Times New Roman" w:cs="Times New Roman"/>
          <w:color w:val="000000" w:themeColor="text1"/>
        </w:rPr>
        <w:t>5</w:t>
      </w:r>
      <w:r w:rsidR="00CE7FB1" w:rsidRPr="00485E33">
        <w:rPr>
          <w:rFonts w:ascii="Times New Roman" w:hAnsi="Times New Roman" w:cs="Times New Roman"/>
          <w:color w:val="000000" w:themeColor="text1"/>
        </w:rPr>
        <w:t xml:space="preserve">r. poz. </w:t>
      </w:r>
      <w:r w:rsidR="007570B9">
        <w:rPr>
          <w:rFonts w:ascii="Times New Roman" w:hAnsi="Times New Roman" w:cs="Times New Roman"/>
          <w:color w:val="000000" w:themeColor="text1"/>
        </w:rPr>
        <w:t>1</w:t>
      </w:r>
      <w:r w:rsidR="007A45FB">
        <w:rPr>
          <w:rFonts w:ascii="Times New Roman" w:hAnsi="Times New Roman" w:cs="Times New Roman"/>
          <w:color w:val="000000" w:themeColor="text1"/>
        </w:rPr>
        <w:t>153 ze</w:t>
      </w:r>
      <w:r w:rsidR="000B37D4" w:rsidRPr="00485E33">
        <w:rPr>
          <w:rFonts w:ascii="Times New Roman" w:hAnsi="Times New Roman" w:cs="Times New Roman"/>
          <w:color w:val="000000" w:themeColor="text1"/>
        </w:rPr>
        <w:t xml:space="preserve"> zmianami</w:t>
      </w:r>
      <w:r w:rsidR="0041059D" w:rsidRPr="00485E33">
        <w:rPr>
          <w:rFonts w:ascii="Times New Roman" w:hAnsi="Times New Roman" w:cs="Times New Roman"/>
          <w:color w:val="000000" w:themeColor="text1"/>
        </w:rPr>
        <w:t xml:space="preserve"> </w:t>
      </w:r>
      <w:r w:rsidR="00CE7FB1" w:rsidRPr="00485E33">
        <w:rPr>
          <w:rFonts w:ascii="Times New Roman" w:hAnsi="Times New Roman" w:cs="Times New Roman"/>
          <w:color w:val="000000" w:themeColor="text1"/>
        </w:rPr>
        <w:t>) w związku z § 5 i</w:t>
      </w:r>
      <w:r w:rsidRPr="00485E33">
        <w:rPr>
          <w:rFonts w:ascii="Times New Roman" w:hAnsi="Times New Roman" w:cs="Times New Roman"/>
          <w:color w:val="000000" w:themeColor="text1"/>
        </w:rPr>
        <w:t xml:space="preserve"> § 6 Rozporządzenia Ministra Edukacji Narodowej z dnia 23 sierpnia 2019 r. w sprawie </w:t>
      </w:r>
      <w:r w:rsidRPr="00485E33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</w:rPr>
        <w:t>dofinansowania doskonalenia zawodowego nauczycieli</w:t>
      </w:r>
      <w:r w:rsidRPr="00485E33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485E33">
        <w:rPr>
          <w:rFonts w:ascii="Times New Roman" w:hAnsi="Times New Roman" w:cs="Times New Roman"/>
          <w:color w:val="000000" w:themeColor="text1"/>
        </w:rPr>
        <w:t xml:space="preserve"> szczegółowych celów szkolenia branżowego oraz trybu i warunków kierowania nauczycieli na szkolenia branżowe</w:t>
      </w:r>
      <w:r w:rsidR="00D23F76" w:rsidRPr="00485E33">
        <w:rPr>
          <w:rFonts w:ascii="Times New Roman" w:hAnsi="Times New Roman" w:cs="Times New Roman"/>
          <w:color w:val="000000" w:themeColor="text1"/>
        </w:rPr>
        <w:t xml:space="preserve"> </w:t>
      </w:r>
      <w:r w:rsidR="00485E33">
        <w:rPr>
          <w:rFonts w:ascii="Times New Roman" w:hAnsi="Times New Roman" w:cs="Times New Roman"/>
          <w:color w:val="000000" w:themeColor="text1"/>
        </w:rPr>
        <w:t xml:space="preserve">( tj. </w:t>
      </w:r>
      <w:r w:rsidR="00485E33" w:rsidRPr="00485E33">
        <w:rPr>
          <w:rStyle w:val="ng-binding"/>
          <w:rFonts w:ascii="Times New Roman" w:hAnsi="Times New Roman" w:cs="Times New Roman"/>
          <w:color w:val="000000" w:themeColor="text1"/>
        </w:rPr>
        <w:t>Dz.U.2023</w:t>
      </w:r>
      <w:r w:rsidR="00485E33">
        <w:rPr>
          <w:rStyle w:val="ng-binding"/>
          <w:rFonts w:ascii="Times New Roman" w:hAnsi="Times New Roman" w:cs="Times New Roman"/>
          <w:color w:val="000000" w:themeColor="text1"/>
        </w:rPr>
        <w:t xml:space="preserve"> poz.</w:t>
      </w:r>
      <w:r w:rsidR="00485E33" w:rsidRPr="00485E33">
        <w:rPr>
          <w:rStyle w:val="ng-binding"/>
          <w:rFonts w:ascii="Times New Roman" w:hAnsi="Times New Roman" w:cs="Times New Roman"/>
          <w:color w:val="000000" w:themeColor="text1"/>
        </w:rPr>
        <w:t xml:space="preserve">2628 </w:t>
      </w:r>
      <w:r w:rsidR="00485E33">
        <w:rPr>
          <w:rStyle w:val="ng-binding"/>
          <w:rFonts w:ascii="Times New Roman" w:hAnsi="Times New Roman" w:cs="Times New Roman"/>
          <w:color w:val="000000" w:themeColor="text1"/>
        </w:rPr>
        <w:t>)</w:t>
      </w:r>
    </w:p>
    <w:p w14:paraId="315CA076" w14:textId="77777777" w:rsidR="00D23F76" w:rsidRPr="00166B85" w:rsidRDefault="00D23F76" w:rsidP="009C64AA">
      <w:pPr>
        <w:pStyle w:val="Standard"/>
        <w:ind w:firstLine="708"/>
        <w:jc w:val="center"/>
      </w:pPr>
    </w:p>
    <w:p w14:paraId="74605025" w14:textId="264B49D8" w:rsidR="008F7709" w:rsidRPr="00166B85" w:rsidRDefault="008F7709" w:rsidP="009C64AA">
      <w:pPr>
        <w:pStyle w:val="Standard"/>
        <w:ind w:firstLine="708"/>
        <w:jc w:val="center"/>
      </w:pPr>
      <w:r w:rsidRPr="00166B85">
        <w:t>zarządzam, co następuje:</w:t>
      </w:r>
    </w:p>
    <w:p w14:paraId="20FBCE82" w14:textId="77777777" w:rsidR="00485E33" w:rsidRDefault="00485E33" w:rsidP="009C64AA">
      <w:pPr>
        <w:pStyle w:val="Standard"/>
        <w:jc w:val="center"/>
      </w:pPr>
    </w:p>
    <w:p w14:paraId="2DEF9101" w14:textId="4DADD61C" w:rsidR="008F7709" w:rsidRPr="00166B85" w:rsidRDefault="008F7709" w:rsidP="009C64AA">
      <w:pPr>
        <w:pStyle w:val="Standard"/>
        <w:jc w:val="center"/>
      </w:pPr>
      <w:r w:rsidRPr="00166B85">
        <w:t>§ 1</w:t>
      </w:r>
    </w:p>
    <w:p w14:paraId="391B329D" w14:textId="77777777" w:rsidR="007570B9" w:rsidRDefault="00F967D6" w:rsidP="009C64AA">
      <w:pPr>
        <w:pStyle w:val="Standard"/>
      </w:pPr>
      <w:r w:rsidRPr="00166B85">
        <w:t>Wyodrębnione w budżecie Gminy Kowalewo Pomorskie środki na dokształcanie</w:t>
      </w:r>
    </w:p>
    <w:p w14:paraId="5A9AAD0D" w14:textId="5B51D566" w:rsidR="008F7709" w:rsidRPr="00166B85" w:rsidRDefault="00F967D6" w:rsidP="009C64AA">
      <w:pPr>
        <w:pStyle w:val="Standard"/>
      </w:pPr>
      <w:r w:rsidRPr="00166B85">
        <w:t>i doskonalenie zawodowe nauczycieli w 202</w:t>
      </w:r>
      <w:r w:rsidR="007A45FB">
        <w:t>6</w:t>
      </w:r>
      <w:r w:rsidRPr="00166B85">
        <w:t xml:space="preserve"> roku przeznacza się na dofinansowanie następujących specjalności i form doskonalenia zawodowego nauczyciel</w:t>
      </w:r>
      <w:r w:rsidR="00FD3CAF" w:rsidRPr="00166B85">
        <w:t>i :</w:t>
      </w:r>
    </w:p>
    <w:p w14:paraId="0C651AED" w14:textId="0861F858" w:rsidR="008F7709" w:rsidRPr="00166B85" w:rsidRDefault="008F7709" w:rsidP="009C64AA">
      <w:pPr>
        <w:pStyle w:val="Standard"/>
      </w:pPr>
      <w:r w:rsidRPr="00166B85">
        <w:t>a)  studia magisterskie i podyplomowe</w:t>
      </w:r>
      <w:r w:rsidR="00A833B3" w:rsidRPr="00166B85">
        <w:t>,</w:t>
      </w:r>
      <w:r w:rsidRPr="00166B85">
        <w:t xml:space="preserve"> </w:t>
      </w:r>
    </w:p>
    <w:p w14:paraId="2092623A" w14:textId="418401CD" w:rsidR="008F7709" w:rsidRPr="00166B85" w:rsidRDefault="008F7709" w:rsidP="009C64AA">
      <w:pPr>
        <w:pStyle w:val="Standard"/>
      </w:pPr>
      <w:r w:rsidRPr="00166B85">
        <w:t>b) seminaria, kursy</w:t>
      </w:r>
      <w:r w:rsidR="0055227F" w:rsidRPr="00166B85">
        <w:t>, szkolenia, warsztaty</w:t>
      </w:r>
      <w:r w:rsidR="00A833B3" w:rsidRPr="00166B85">
        <w:t>.</w:t>
      </w:r>
      <w:r w:rsidRPr="00166B85">
        <w:t xml:space="preserve">  </w:t>
      </w:r>
    </w:p>
    <w:p w14:paraId="2ACF0238" w14:textId="440D27E7" w:rsidR="008F7709" w:rsidRPr="00166B85" w:rsidRDefault="008F7709" w:rsidP="009C64AA">
      <w:pPr>
        <w:pStyle w:val="Standard"/>
        <w:jc w:val="center"/>
      </w:pPr>
      <w:r w:rsidRPr="00166B85">
        <w:t>§ 2</w:t>
      </w:r>
    </w:p>
    <w:p w14:paraId="1DB0DB9E" w14:textId="22972C3E" w:rsidR="0086618E" w:rsidRPr="00166B85" w:rsidRDefault="00AF1284" w:rsidP="009C64AA">
      <w:pPr>
        <w:pStyle w:val="Standard"/>
      </w:pPr>
      <w:r w:rsidRPr="00166B85">
        <w:t>U</w:t>
      </w:r>
      <w:r w:rsidR="000F082A" w:rsidRPr="00166B85">
        <w:t>stala się</w:t>
      </w:r>
      <w:r w:rsidR="00E3481D" w:rsidRPr="00166B85">
        <w:t xml:space="preserve"> dofinansowania opłat za kształcenia nauczycieli</w:t>
      </w:r>
      <w:r w:rsidR="0020698F" w:rsidRPr="00166B85">
        <w:t xml:space="preserve"> w nast</w:t>
      </w:r>
      <w:r w:rsidR="0086618E" w:rsidRPr="00166B85">
        <w:t>ę</w:t>
      </w:r>
      <w:r w:rsidR="0020698F" w:rsidRPr="00166B85">
        <w:t>pującej</w:t>
      </w:r>
      <w:r w:rsidR="0086618E" w:rsidRPr="00166B85">
        <w:t xml:space="preserve"> </w:t>
      </w:r>
      <w:r w:rsidR="0020698F" w:rsidRPr="00166B85">
        <w:t>wysokości :</w:t>
      </w:r>
      <w:r w:rsidR="0086618E" w:rsidRPr="00166B85">
        <w:t xml:space="preserve">           1)  </w:t>
      </w:r>
      <w:r w:rsidR="00F357C0" w:rsidRPr="00166B85">
        <w:t xml:space="preserve">do </w:t>
      </w:r>
      <w:r w:rsidR="0086618E" w:rsidRPr="00166B85">
        <w:t xml:space="preserve">50% </w:t>
      </w:r>
      <w:bookmarkStart w:id="0" w:name="_Hlk93586708"/>
      <w:r w:rsidR="00F357C0" w:rsidRPr="00166B85">
        <w:t xml:space="preserve"> </w:t>
      </w:r>
      <w:r w:rsidR="0086618E" w:rsidRPr="00166B85">
        <w:t xml:space="preserve">opłat za studia magisterskie i podyplomowe, seminaria, kursy </w:t>
      </w:r>
      <w:r w:rsidR="00A833B3" w:rsidRPr="00166B85">
        <w:t xml:space="preserve">dla </w:t>
      </w:r>
      <w:r w:rsidR="0086618E" w:rsidRPr="00166B85">
        <w:t xml:space="preserve"> nauczycieli podnoszących kwalifikacje</w:t>
      </w:r>
      <w:r w:rsidR="00F357C0" w:rsidRPr="00166B85">
        <w:t xml:space="preserve">- </w:t>
      </w:r>
      <w:r w:rsidR="0086618E" w:rsidRPr="00166B85">
        <w:t xml:space="preserve"> </w:t>
      </w:r>
      <w:bookmarkEnd w:id="0"/>
      <w:r w:rsidR="0086618E" w:rsidRPr="00166B85">
        <w:t xml:space="preserve">zgodnie z potrzebami szkoły/przedszkola;  </w:t>
      </w:r>
    </w:p>
    <w:p w14:paraId="47C0A6F4" w14:textId="1A1B1E82" w:rsidR="003337B0" w:rsidRPr="00166B85" w:rsidRDefault="0086618E" w:rsidP="009C64AA">
      <w:pPr>
        <w:pStyle w:val="Standard"/>
      </w:pPr>
      <w:r w:rsidRPr="00166B85">
        <w:t xml:space="preserve">2)  </w:t>
      </w:r>
      <w:r w:rsidR="00F357C0" w:rsidRPr="00166B85">
        <w:t xml:space="preserve">do </w:t>
      </w:r>
      <w:r w:rsidRPr="00166B85">
        <w:t xml:space="preserve">75% </w:t>
      </w:r>
      <w:r w:rsidR="00F357C0" w:rsidRPr="00166B85">
        <w:t xml:space="preserve"> opłat za studia magisterskie i podyplomowe, seminaria, kursy </w:t>
      </w:r>
      <w:r w:rsidR="00A833B3" w:rsidRPr="00166B85">
        <w:t>dla</w:t>
      </w:r>
      <w:r w:rsidR="00F357C0" w:rsidRPr="00166B85">
        <w:t xml:space="preserve"> nauczycieli podnoszących kwalifikacje- w przypadku skierowania przez Dyrektora placówki.</w:t>
      </w:r>
      <w:r w:rsidRPr="00166B85">
        <w:t xml:space="preserve">                              </w:t>
      </w:r>
      <w:r w:rsidR="0020698F" w:rsidRPr="00166B85">
        <w:t xml:space="preserve"> </w:t>
      </w:r>
      <w:r w:rsidR="00E3481D" w:rsidRPr="00166B85">
        <w:t xml:space="preserve"> </w:t>
      </w:r>
      <w:r w:rsidR="0030786E" w:rsidRPr="00166B85">
        <w:t xml:space="preserve"> </w:t>
      </w:r>
      <w:r w:rsidR="00AF1284" w:rsidRPr="00166B85">
        <w:t xml:space="preserve"> </w:t>
      </w:r>
    </w:p>
    <w:p w14:paraId="51BFF636" w14:textId="5D1A902F" w:rsidR="0055227F" w:rsidRPr="00166B85" w:rsidRDefault="0055227F" w:rsidP="009C64AA">
      <w:pPr>
        <w:pStyle w:val="Standard"/>
        <w:jc w:val="center"/>
      </w:pPr>
      <w:r w:rsidRPr="00166B85">
        <w:t xml:space="preserve">§ </w:t>
      </w:r>
      <w:r w:rsidR="00E95CB4">
        <w:t>3</w:t>
      </w:r>
    </w:p>
    <w:p w14:paraId="06360971" w14:textId="62359242" w:rsidR="008F7709" w:rsidRPr="00166B85" w:rsidRDefault="00FE55B8" w:rsidP="009C64AA">
      <w:pPr>
        <w:pStyle w:val="Standard"/>
      </w:pPr>
      <w:r>
        <w:t>W uzasadnionych przypadkach</w:t>
      </w:r>
      <w:r w:rsidR="00E95CB4">
        <w:t xml:space="preserve"> dopuszcza się możliwość objęcia dofinansowaniem innych form i specjalności kształcenia zawodowego nauczycieli niż wymienionych w § 1, wynikających z bieżących potrzeb placówki, których nie można było przewidzieć w czasie opracowania planu doskonalenia zawodowego nauczycieli.</w:t>
      </w:r>
    </w:p>
    <w:p w14:paraId="25364F25" w14:textId="251AECDC" w:rsidR="00E95CB4" w:rsidRPr="00166B85" w:rsidRDefault="00E95CB4" w:rsidP="009C64AA">
      <w:pPr>
        <w:pStyle w:val="Standard"/>
        <w:jc w:val="center"/>
      </w:pPr>
      <w:r w:rsidRPr="00166B85">
        <w:t xml:space="preserve">§ </w:t>
      </w:r>
      <w:r>
        <w:t>4</w:t>
      </w:r>
    </w:p>
    <w:p w14:paraId="2F870972" w14:textId="2D55F2F0" w:rsidR="00E95CB4" w:rsidRPr="00166B85" w:rsidRDefault="00E95CB4" w:rsidP="009C64AA">
      <w:pPr>
        <w:pStyle w:val="Standard"/>
      </w:pPr>
      <w:r w:rsidRPr="00166B85">
        <w:t>Ustala się na rok budżetowy 202</w:t>
      </w:r>
      <w:r w:rsidR="007A45FB">
        <w:t>6</w:t>
      </w:r>
      <w:r w:rsidRPr="00166B85">
        <w:t xml:space="preserve"> plan dofinansowania doskonalenia zawodowego nauczycieli, który stanowi załącznik nr 1 do niniejszego zarządzenia.</w:t>
      </w:r>
    </w:p>
    <w:p w14:paraId="5805AC13" w14:textId="77777777" w:rsidR="008F7709" w:rsidRPr="00166B85" w:rsidRDefault="008F7709" w:rsidP="009C64AA">
      <w:pPr>
        <w:pStyle w:val="Standard"/>
      </w:pPr>
    </w:p>
    <w:p w14:paraId="6CA73B07" w14:textId="7046F0AE" w:rsidR="008F7709" w:rsidRPr="00166B85" w:rsidRDefault="008F7709" w:rsidP="009C64AA">
      <w:pPr>
        <w:pStyle w:val="Standard"/>
        <w:jc w:val="center"/>
      </w:pPr>
      <w:r w:rsidRPr="00166B85">
        <w:t xml:space="preserve">§ </w:t>
      </w:r>
      <w:r w:rsidR="0055227F" w:rsidRPr="00166B85">
        <w:t>5</w:t>
      </w:r>
    </w:p>
    <w:p w14:paraId="31B8C37C" w14:textId="77777777" w:rsidR="00FE55B8" w:rsidRPr="00166B85" w:rsidRDefault="00FE55B8" w:rsidP="009C64AA">
      <w:pPr>
        <w:pStyle w:val="Standard"/>
      </w:pPr>
      <w:r w:rsidRPr="00166B85">
        <w:t>Zarządzenie podjęto po uzgodnieniu z dyrektorami placówek oświatowych.</w:t>
      </w:r>
    </w:p>
    <w:p w14:paraId="14950E4E" w14:textId="77777777" w:rsidR="00AB2697" w:rsidRDefault="00AB2697" w:rsidP="009C64AA">
      <w:pPr>
        <w:pStyle w:val="Standard"/>
        <w:jc w:val="center"/>
      </w:pPr>
    </w:p>
    <w:p w14:paraId="31FBC8F0" w14:textId="23587BE0" w:rsidR="00AB2697" w:rsidRPr="00166B85" w:rsidRDefault="00AB2697" w:rsidP="009C64AA">
      <w:pPr>
        <w:pStyle w:val="Standard"/>
        <w:jc w:val="center"/>
      </w:pPr>
      <w:r w:rsidRPr="00166B85">
        <w:t>§ 6</w:t>
      </w:r>
    </w:p>
    <w:p w14:paraId="3AF6B61D" w14:textId="6C8C3360" w:rsidR="008F7709" w:rsidRPr="00166B85" w:rsidRDefault="008F7709" w:rsidP="009C64AA">
      <w:pPr>
        <w:pStyle w:val="Standard"/>
      </w:pPr>
      <w:r w:rsidRPr="00166B85">
        <w:t>Wykonanie zarządzenia powierza się dyrektorom  placówek oświatowych                                 i Skarbnikowi Gminy.</w:t>
      </w:r>
    </w:p>
    <w:p w14:paraId="25B53FF8" w14:textId="378DF871" w:rsidR="008F7709" w:rsidRPr="00166B85" w:rsidRDefault="008F7709" w:rsidP="009C64AA">
      <w:pPr>
        <w:pStyle w:val="Standard"/>
        <w:jc w:val="center"/>
      </w:pPr>
      <w:r w:rsidRPr="00166B85">
        <w:t xml:space="preserve">§ </w:t>
      </w:r>
      <w:r w:rsidR="00AB2697">
        <w:t>7</w:t>
      </w:r>
    </w:p>
    <w:p w14:paraId="4EEAF231" w14:textId="77777777" w:rsidR="008F7709" w:rsidRPr="00166B85" w:rsidRDefault="008F7709" w:rsidP="009C64AA">
      <w:pPr>
        <w:pStyle w:val="Standard"/>
      </w:pPr>
      <w:r w:rsidRPr="00166B85">
        <w:t>Zarządzenie wchodzi w życie z dniem podpisania.</w:t>
      </w:r>
    </w:p>
    <w:p w14:paraId="2C448C16" w14:textId="77777777" w:rsidR="00485E33" w:rsidRDefault="00485E33" w:rsidP="000C5C36">
      <w:pPr>
        <w:pStyle w:val="Standard"/>
        <w:rPr>
          <w:sz w:val="18"/>
          <w:szCs w:val="18"/>
        </w:rPr>
      </w:pPr>
    </w:p>
    <w:p w14:paraId="3772B642" w14:textId="411FA4EF" w:rsidR="00CB14CC" w:rsidRDefault="00CB14CC" w:rsidP="00CB14C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</w:t>
      </w:r>
    </w:p>
    <w:p w14:paraId="17CF38E2" w14:textId="612840D0" w:rsidR="005312C4" w:rsidRPr="00CB14CC" w:rsidRDefault="00CB14CC" w:rsidP="00CB14CC">
      <w:pPr>
        <w:pStyle w:val="Standard"/>
        <w:rPr>
          <w:rFonts w:ascii="Calibri" w:eastAsia="Times New Roman" w:hAnsi="Calibri" w:cs="Calibri"/>
          <w:color w:val="000000"/>
          <w:lang w:eastAsia="pl-PL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 xml:space="preserve">   /-/ Jacek Żurawski</w:t>
      </w:r>
      <w:r w:rsidR="005312C4" w:rsidRPr="00CB14CC">
        <w:rPr>
          <w:rFonts w:ascii="Calibri" w:eastAsia="Times New Roman" w:hAnsi="Calibri" w:cs="Calibri"/>
          <w:color w:val="000000"/>
          <w:sz w:val="32"/>
          <w:szCs w:val="32"/>
          <w:lang w:eastAsia="pl-PL"/>
        </w:rPr>
        <w:t xml:space="preserve">                                                             </w:t>
      </w:r>
    </w:p>
    <w:p w14:paraId="52FAE3FA" w14:textId="77777777" w:rsidR="007A45FB" w:rsidRDefault="007A45FB" w:rsidP="000C5C36">
      <w:pPr>
        <w:pStyle w:val="Standard"/>
        <w:rPr>
          <w:sz w:val="16"/>
          <w:szCs w:val="16"/>
        </w:rPr>
      </w:pPr>
    </w:p>
    <w:p w14:paraId="012629D3" w14:textId="77777777" w:rsidR="00CB14CC" w:rsidRDefault="00CB14CC" w:rsidP="000C5C36">
      <w:pPr>
        <w:pStyle w:val="Standard"/>
        <w:rPr>
          <w:sz w:val="16"/>
          <w:szCs w:val="16"/>
        </w:rPr>
      </w:pPr>
    </w:p>
    <w:p w14:paraId="324BB6E1" w14:textId="7E08C39C" w:rsidR="00577C44" w:rsidRPr="005312C4" w:rsidRDefault="00577C44" w:rsidP="000C5C36">
      <w:pPr>
        <w:pStyle w:val="Standard"/>
        <w:rPr>
          <w:sz w:val="16"/>
          <w:szCs w:val="16"/>
        </w:rPr>
        <w:sectPr w:rsidR="00577C44" w:rsidRPr="005312C4" w:rsidSect="00E34E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1563">
        <w:rPr>
          <w:sz w:val="16"/>
          <w:szCs w:val="16"/>
        </w:rPr>
        <w:t xml:space="preserve">A.Panak                                                                                                 </w:t>
      </w:r>
    </w:p>
    <w:tbl>
      <w:tblPr>
        <w:tblpPr w:leftFromText="141" w:rightFromText="141" w:horzAnchor="margin" w:tblpXSpec="right" w:tblpY="-1050"/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1"/>
        <w:gridCol w:w="12429"/>
      </w:tblGrid>
      <w:tr w:rsidR="00082645" w:rsidRPr="00C56F01" w14:paraId="5CBE66BC" w14:textId="77777777" w:rsidTr="00BB7FB6">
        <w:trPr>
          <w:trHeight w:val="300"/>
        </w:trPr>
        <w:tc>
          <w:tcPr>
            <w:tcW w:w="14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742C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F94AFC" w14:textId="5B6E3013" w:rsidR="00082645" w:rsidRPr="00C56F01" w:rsidRDefault="00082645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6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załącznik nr 1 do Zarządzenia Burmistrza Miasta Kowalewo Pom. Nr</w:t>
            </w:r>
            <w:r w:rsidR="00E77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13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  <w:r w:rsidR="00C10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</w:t>
            </w:r>
            <w:r w:rsidRPr="00C56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</w:t>
            </w:r>
            <w:r w:rsidR="007A4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Pr="00C56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dnia</w:t>
            </w:r>
            <w:r w:rsidR="00213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23</w:t>
            </w:r>
            <w:r w:rsidR="00E77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56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stycznia 202</w:t>
            </w:r>
            <w:r w:rsidR="007A4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Pr="00C56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roku</w:t>
            </w:r>
          </w:p>
        </w:tc>
      </w:tr>
      <w:tr w:rsidR="00082645" w:rsidRPr="00C56F01" w14:paraId="0CD19294" w14:textId="77777777" w:rsidTr="00BB7FB6">
        <w:trPr>
          <w:gridAfter w:val="1"/>
          <w:wAfter w:w="12429" w:type="dxa"/>
          <w:trHeight w:val="19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1530" w14:textId="77777777" w:rsidR="00082645" w:rsidRPr="00C56F01" w:rsidRDefault="00082645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2645" w:rsidRPr="00C56F01" w14:paraId="4C229B70" w14:textId="77777777" w:rsidTr="00BB7FB6">
        <w:trPr>
          <w:trHeight w:val="375"/>
        </w:trPr>
        <w:tc>
          <w:tcPr>
            <w:tcW w:w="14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9B16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EF0FDD2" w14:textId="7FAB173E" w:rsidR="00082645" w:rsidRDefault="00082645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Plan dofinansowania form doskonalenia zawodowego nauczycieli na rok 202</w:t>
            </w:r>
            <w:r w:rsidR="007A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  <w:p w14:paraId="7BC4AF8F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AB855E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7A9ADD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AF8026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A23AB9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C84D264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D48EB9A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9423DB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647335" w14:textId="77777777" w:rsidR="00D46929" w:rsidRDefault="00D46929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E863FBA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CB21280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5F0462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812408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8A214F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8354B5B" w14:textId="77777777" w:rsidR="00D84F24" w:rsidRDefault="00D84F24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4C1FD8" w14:textId="77777777" w:rsidR="007A45FB" w:rsidRPr="00C56F01" w:rsidRDefault="007A45FB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E465B1F" w14:textId="77777777" w:rsidR="00082645" w:rsidRPr="00C56F01" w:rsidRDefault="00082645" w:rsidP="00BB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horzAnchor="margin" w:tblpXSpec="center" w:tblpY="210"/>
        <w:tblW w:w="15881" w:type="dxa"/>
        <w:tblLook w:val="04A0" w:firstRow="1" w:lastRow="0" w:firstColumn="1" w:lastColumn="0" w:noHBand="0" w:noVBand="1"/>
      </w:tblPr>
      <w:tblGrid>
        <w:gridCol w:w="2699"/>
        <w:gridCol w:w="7229"/>
        <w:gridCol w:w="5953"/>
      </w:tblGrid>
      <w:tr w:rsidR="00082645" w:rsidRPr="00C56F01" w14:paraId="789A2AFD" w14:textId="77777777" w:rsidTr="00BB7FB6">
        <w:trPr>
          <w:trHeight w:val="566"/>
        </w:trPr>
        <w:tc>
          <w:tcPr>
            <w:tcW w:w="2699" w:type="dxa"/>
          </w:tcPr>
          <w:p w14:paraId="66B1F618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543AF1D3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Nazwa placówki</w:t>
            </w:r>
          </w:p>
          <w:p w14:paraId="745C1633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BCC879C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407B207F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Opłaty za studia</w:t>
            </w:r>
          </w:p>
        </w:tc>
        <w:tc>
          <w:tcPr>
            <w:tcW w:w="5953" w:type="dxa"/>
          </w:tcPr>
          <w:p w14:paraId="4E9A8426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18CC81BF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Opłaty za kursy, szkolenia, konferencje, webinaria</w:t>
            </w:r>
          </w:p>
        </w:tc>
      </w:tr>
      <w:tr w:rsidR="00082645" w:rsidRPr="00C56F01" w14:paraId="48C833A3" w14:textId="77777777" w:rsidTr="000259FA">
        <w:trPr>
          <w:trHeight w:val="1122"/>
        </w:trPr>
        <w:tc>
          <w:tcPr>
            <w:tcW w:w="2699" w:type="dxa"/>
          </w:tcPr>
          <w:p w14:paraId="4D702B5D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633C6793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Szkoła Podstawowa                                   w Kowalewie Pomorskim</w:t>
            </w:r>
          </w:p>
          <w:p w14:paraId="1F5E559C" w14:textId="77777777" w:rsidR="00082645" w:rsidRPr="002C29FE" w:rsidRDefault="00082645" w:rsidP="00BB7FB6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AB87A0B" w14:textId="77777777" w:rsidR="00D46929" w:rsidRDefault="00D46929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01070809" w14:textId="6EBB83B4" w:rsidR="00082645" w:rsidRPr="002C29FE" w:rsidRDefault="007570B9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Psychoterapia</w:t>
            </w:r>
          </w:p>
          <w:p w14:paraId="79F25228" w14:textId="66FE13C0" w:rsidR="00082645" w:rsidRPr="002C29FE" w:rsidRDefault="001E0D63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Socjoterapia</w:t>
            </w:r>
          </w:p>
          <w:p w14:paraId="6046B3EF" w14:textId="5FADE095" w:rsidR="00082645" w:rsidRPr="002C29FE" w:rsidRDefault="001E0D63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Edukacja i terapia osób ze spektrum autyzmu</w:t>
            </w:r>
          </w:p>
          <w:p w14:paraId="54218ADE" w14:textId="77777777" w:rsidR="007570B9" w:rsidRDefault="001E0D63" w:rsidP="001E0D6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Bibliotekoznawstwo</w:t>
            </w:r>
          </w:p>
          <w:p w14:paraId="1371CBE4" w14:textId="0C68612D" w:rsidR="00D46929" w:rsidRPr="002C29FE" w:rsidRDefault="00D46929" w:rsidP="001E0D6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FA7AB2B" w14:textId="77777777" w:rsidR="00082645" w:rsidRPr="002C29FE" w:rsidRDefault="00082645" w:rsidP="00BB7FB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E5E5315" w14:textId="77777777" w:rsidR="00082645" w:rsidRPr="002C29FE" w:rsidRDefault="00082645" w:rsidP="00BB7FB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3A62AE3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według potrzeb szkoły i dostępności oferty</w:t>
            </w:r>
          </w:p>
        </w:tc>
      </w:tr>
      <w:tr w:rsidR="00082645" w:rsidRPr="00C56F01" w14:paraId="6B723613" w14:textId="77777777" w:rsidTr="00BB7FB6">
        <w:trPr>
          <w:trHeight w:val="1544"/>
        </w:trPr>
        <w:tc>
          <w:tcPr>
            <w:tcW w:w="2699" w:type="dxa"/>
          </w:tcPr>
          <w:p w14:paraId="4371C0B7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7DFB17C6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24CC0B54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Szkoła Podstawowa</w:t>
            </w:r>
          </w:p>
          <w:p w14:paraId="42DB6DDB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w Wielkim Rychnowie</w:t>
            </w:r>
          </w:p>
        </w:tc>
        <w:tc>
          <w:tcPr>
            <w:tcW w:w="7229" w:type="dxa"/>
          </w:tcPr>
          <w:p w14:paraId="05E2E5B1" w14:textId="77777777" w:rsidR="00D46929" w:rsidRDefault="00D46929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77124A50" w14:textId="7D28160D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Biologia</w:t>
            </w:r>
          </w:p>
          <w:p w14:paraId="13B9E483" w14:textId="77777777" w:rsidR="00082645" w:rsidRPr="002C29FE" w:rsidRDefault="00082645" w:rsidP="00BD23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Fizyka</w:t>
            </w:r>
          </w:p>
          <w:p w14:paraId="5D803C65" w14:textId="77777777" w:rsidR="00082645" w:rsidRPr="002C29FE" w:rsidRDefault="00082645" w:rsidP="00BD23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Chemia</w:t>
            </w:r>
          </w:p>
          <w:p w14:paraId="1B99E17C" w14:textId="6E6F33BA" w:rsidR="00082645" w:rsidRPr="002C29FE" w:rsidRDefault="000259FA" w:rsidP="00BD23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Diagnoza i terapia dzieci z autyzmem</w:t>
            </w:r>
          </w:p>
          <w:p w14:paraId="796C1002" w14:textId="1DF2BE6D" w:rsidR="00082645" w:rsidRPr="002C29FE" w:rsidRDefault="000259FA" w:rsidP="00BD23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logopedia</w:t>
            </w:r>
          </w:p>
          <w:p w14:paraId="41AF253F" w14:textId="32EF7D7E" w:rsidR="00082645" w:rsidRPr="002C29FE" w:rsidRDefault="00BD237F" w:rsidP="00BD237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oligofrenopedagogika</w:t>
            </w:r>
          </w:p>
          <w:p w14:paraId="7734B9ED" w14:textId="772DCBC7" w:rsidR="00082645" w:rsidRPr="002C29FE" w:rsidRDefault="00082645" w:rsidP="00BB7FB6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576843A" w14:textId="77777777" w:rsidR="00D46929" w:rsidRDefault="00D46929" w:rsidP="00BB7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CCDA359" w14:textId="6C92593E" w:rsidR="00082645" w:rsidRPr="002C29FE" w:rsidRDefault="00082645" w:rsidP="00BB7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Szkolenia w zakresie zmian w prawie</w:t>
            </w:r>
          </w:p>
          <w:p w14:paraId="380056B0" w14:textId="77777777" w:rsidR="00082645" w:rsidRPr="002C29FE" w:rsidRDefault="00082645" w:rsidP="00BB7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oświatowym</w:t>
            </w:r>
          </w:p>
          <w:p w14:paraId="000A711D" w14:textId="77777777" w:rsidR="00082645" w:rsidRPr="00734E9F" w:rsidRDefault="00082645" w:rsidP="00BB7FB6">
            <w:pPr>
              <w:pStyle w:val="Standard"/>
              <w:jc w:val="center"/>
              <w:rPr>
                <w:sz w:val="20"/>
                <w:szCs w:val="20"/>
              </w:rPr>
            </w:pPr>
            <w:r w:rsidRPr="002C29F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Szkolenia w zakresie nauczania – edukacja wczesnoszkolna i edukacja w klasach IV-VIII</w:t>
            </w:r>
          </w:p>
          <w:p w14:paraId="2BA20A7A" w14:textId="77777777" w:rsidR="00082645" w:rsidRPr="002C29FE" w:rsidRDefault="00082645" w:rsidP="00BB7FB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F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według potrzeb szkoły i dostępności oferty</w:t>
            </w:r>
          </w:p>
          <w:p w14:paraId="0278B2DB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82645" w:rsidRPr="00C56F01" w14:paraId="25C72EF8" w14:textId="77777777" w:rsidTr="000E3F48">
        <w:trPr>
          <w:trHeight w:val="624"/>
        </w:trPr>
        <w:tc>
          <w:tcPr>
            <w:tcW w:w="2699" w:type="dxa"/>
          </w:tcPr>
          <w:p w14:paraId="4EF5F56E" w14:textId="77777777" w:rsidR="000E3F48" w:rsidRDefault="000E3F48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179171CA" w14:textId="371F831E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Szkoła Podstawowa</w:t>
            </w:r>
          </w:p>
          <w:p w14:paraId="6B498CCA" w14:textId="77777777" w:rsidR="00082645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w Wielkiej Łące</w:t>
            </w:r>
          </w:p>
          <w:p w14:paraId="41C718BE" w14:textId="77777777" w:rsidR="00D84F24" w:rsidRPr="002C29FE" w:rsidRDefault="00D84F24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14:paraId="32D6C0F6" w14:textId="77777777" w:rsidR="000E3F48" w:rsidRDefault="000E3F48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22DFCF0F" w14:textId="6218C01E" w:rsidR="00082645" w:rsidRPr="002C29FE" w:rsidRDefault="00BD237F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Diagnoza, terapia, wsparcie i edukacja osób z zaburzeniami ze spektrum autyzmu</w:t>
            </w:r>
          </w:p>
        </w:tc>
        <w:tc>
          <w:tcPr>
            <w:tcW w:w="5953" w:type="dxa"/>
          </w:tcPr>
          <w:p w14:paraId="37A91BC8" w14:textId="77777777" w:rsidR="00BD237F" w:rsidRDefault="00BD237F" w:rsidP="00BB7FB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0C16186" w14:textId="28AE0957" w:rsidR="00082645" w:rsidRPr="002C29FE" w:rsidRDefault="000E3F48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według potrzeb szkoły i dostępności oferty</w:t>
            </w:r>
            <w:r w:rsidRPr="002C29F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82645" w:rsidRPr="00C56F01" w14:paraId="7CA43CFF" w14:textId="77777777" w:rsidTr="000E3F48">
        <w:trPr>
          <w:trHeight w:val="775"/>
        </w:trPr>
        <w:tc>
          <w:tcPr>
            <w:tcW w:w="2699" w:type="dxa"/>
          </w:tcPr>
          <w:p w14:paraId="07EA0207" w14:textId="77777777" w:rsidR="000E3F48" w:rsidRDefault="000E3F48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6561990A" w14:textId="7C5C9C6D" w:rsidR="00082645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Szkoła Podstawowa</w:t>
            </w:r>
          </w:p>
          <w:p w14:paraId="6C38F045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w Pluskowęsach</w:t>
            </w:r>
          </w:p>
        </w:tc>
        <w:tc>
          <w:tcPr>
            <w:tcW w:w="7229" w:type="dxa"/>
          </w:tcPr>
          <w:p w14:paraId="73B04D3E" w14:textId="77777777" w:rsidR="000E3F48" w:rsidRDefault="000E3F48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76780C67" w14:textId="57CCAA03" w:rsidR="00082645" w:rsidRPr="002C29FE" w:rsidRDefault="00B261E6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Psychologia</w:t>
            </w:r>
          </w:p>
          <w:p w14:paraId="7680B091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FB468A6" w14:textId="77777777" w:rsidR="000E3F48" w:rsidRDefault="000E3F48" w:rsidP="00BB7FB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202B345" w14:textId="4D9030FE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według potrzeb szkoły i dostępności oferty</w:t>
            </w:r>
          </w:p>
        </w:tc>
      </w:tr>
      <w:tr w:rsidR="00082645" w:rsidRPr="00C56F01" w14:paraId="78DDA9F3" w14:textId="77777777" w:rsidTr="00D84F24">
        <w:trPr>
          <w:trHeight w:val="1567"/>
        </w:trPr>
        <w:tc>
          <w:tcPr>
            <w:tcW w:w="2699" w:type="dxa"/>
          </w:tcPr>
          <w:p w14:paraId="43C50829" w14:textId="77777777" w:rsidR="00082645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78D6DABE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cs="Times New Roman"/>
                <w:sz w:val="20"/>
                <w:szCs w:val="20"/>
              </w:rPr>
              <w:t>Przedszkole Publiczne</w:t>
            </w:r>
          </w:p>
          <w:p w14:paraId="6592A0A9" w14:textId="77777777" w:rsidR="00082645" w:rsidRPr="002C29FE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14:paraId="452A5421" w14:textId="77777777" w:rsidR="00082645" w:rsidRDefault="00082645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03EA3C93" w14:textId="599C34B1" w:rsidR="00082645" w:rsidRDefault="000E3F48" w:rsidP="00D84F2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Psychologia</w:t>
            </w:r>
          </w:p>
          <w:p w14:paraId="4608C01B" w14:textId="4B0F9495" w:rsidR="000E3F48" w:rsidRDefault="00D84F24" w:rsidP="00D84F2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="000E3F48">
              <w:rPr>
                <w:rFonts w:cs="Times New Roman"/>
                <w:sz w:val="20"/>
                <w:szCs w:val="20"/>
              </w:rPr>
              <w:t>dukacja i terapia osób ze spektrum autyzmu</w:t>
            </w:r>
          </w:p>
          <w:p w14:paraId="4C228AEC" w14:textId="77777777" w:rsidR="00082645" w:rsidRPr="002C29FE" w:rsidRDefault="00082645" w:rsidP="00D84F24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AA10F5" w14:textId="77777777" w:rsidR="00D84F24" w:rsidRDefault="00D84F24" w:rsidP="00BB7FB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860E929" w14:textId="0691D521" w:rsidR="00082645" w:rsidRPr="002C29FE" w:rsidRDefault="00D84F24" w:rsidP="00BB7FB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C29F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według potrzeb szkoły i dostępności oferty</w:t>
            </w:r>
            <w:r w:rsidRPr="002C29F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72F425DC" w14:textId="76684591" w:rsidR="00082645" w:rsidRPr="00082645" w:rsidRDefault="00082645" w:rsidP="009B4506">
      <w:pPr>
        <w:tabs>
          <w:tab w:val="left" w:pos="4170"/>
        </w:tabs>
        <w:rPr>
          <w:lang w:eastAsia="zh-CN" w:bidi="hi-IN"/>
        </w:rPr>
      </w:pPr>
    </w:p>
    <w:sectPr w:rsidR="00082645" w:rsidRPr="00082645" w:rsidSect="00E34EA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F201" w14:textId="77777777" w:rsidR="00300965" w:rsidRDefault="00300965" w:rsidP="004D4484">
      <w:pPr>
        <w:spacing w:after="0" w:line="240" w:lineRule="auto"/>
      </w:pPr>
      <w:r>
        <w:separator/>
      </w:r>
    </w:p>
  </w:endnote>
  <w:endnote w:type="continuationSeparator" w:id="0">
    <w:p w14:paraId="07BCEB3D" w14:textId="77777777" w:rsidR="00300965" w:rsidRDefault="00300965" w:rsidP="004D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72C4" w14:textId="77777777" w:rsidR="00300965" w:rsidRDefault="00300965" w:rsidP="004D4484">
      <w:pPr>
        <w:spacing w:after="0" w:line="240" w:lineRule="auto"/>
      </w:pPr>
      <w:r>
        <w:separator/>
      </w:r>
    </w:p>
  </w:footnote>
  <w:footnote w:type="continuationSeparator" w:id="0">
    <w:p w14:paraId="108BB7ED" w14:textId="77777777" w:rsidR="00300965" w:rsidRDefault="00300965" w:rsidP="004D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69EC" w14:textId="77777777" w:rsidR="00804083" w:rsidRPr="00082645" w:rsidRDefault="00804083" w:rsidP="000826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3EF"/>
    <w:multiLevelType w:val="hybridMultilevel"/>
    <w:tmpl w:val="8E82B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5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42"/>
    <w:rsid w:val="0001200E"/>
    <w:rsid w:val="000259FA"/>
    <w:rsid w:val="00030088"/>
    <w:rsid w:val="000416F2"/>
    <w:rsid w:val="00054036"/>
    <w:rsid w:val="00082645"/>
    <w:rsid w:val="000B37D4"/>
    <w:rsid w:val="000B4963"/>
    <w:rsid w:val="000C5B7F"/>
    <w:rsid w:val="000C5C36"/>
    <w:rsid w:val="000C71BE"/>
    <w:rsid w:val="000E3F48"/>
    <w:rsid w:val="000F082A"/>
    <w:rsid w:val="001025D2"/>
    <w:rsid w:val="0012745A"/>
    <w:rsid w:val="001504EE"/>
    <w:rsid w:val="00166B85"/>
    <w:rsid w:val="001E0D63"/>
    <w:rsid w:val="0020698F"/>
    <w:rsid w:val="00213D21"/>
    <w:rsid w:val="00213D9F"/>
    <w:rsid w:val="002235B5"/>
    <w:rsid w:val="0023696B"/>
    <w:rsid w:val="00247E40"/>
    <w:rsid w:val="002743C2"/>
    <w:rsid w:val="0028728A"/>
    <w:rsid w:val="002C29FE"/>
    <w:rsid w:val="00300965"/>
    <w:rsid w:val="0030786E"/>
    <w:rsid w:val="003103C7"/>
    <w:rsid w:val="00316F3F"/>
    <w:rsid w:val="00331BDC"/>
    <w:rsid w:val="003337B0"/>
    <w:rsid w:val="003A7EB0"/>
    <w:rsid w:val="003C192B"/>
    <w:rsid w:val="003D597F"/>
    <w:rsid w:val="003E0077"/>
    <w:rsid w:val="003E6F0F"/>
    <w:rsid w:val="003F3E5E"/>
    <w:rsid w:val="00400727"/>
    <w:rsid w:val="0041059D"/>
    <w:rsid w:val="00431563"/>
    <w:rsid w:val="00443045"/>
    <w:rsid w:val="00446261"/>
    <w:rsid w:val="00485E33"/>
    <w:rsid w:val="00492B2A"/>
    <w:rsid w:val="004D4484"/>
    <w:rsid w:val="00523191"/>
    <w:rsid w:val="00525F14"/>
    <w:rsid w:val="00530B4C"/>
    <w:rsid w:val="005312C4"/>
    <w:rsid w:val="0055227F"/>
    <w:rsid w:val="00563F6C"/>
    <w:rsid w:val="0057190E"/>
    <w:rsid w:val="00577C44"/>
    <w:rsid w:val="00587E2F"/>
    <w:rsid w:val="005D7EAD"/>
    <w:rsid w:val="00616610"/>
    <w:rsid w:val="00676942"/>
    <w:rsid w:val="006B47B1"/>
    <w:rsid w:val="006C7F2F"/>
    <w:rsid w:val="006E21E6"/>
    <w:rsid w:val="006F1ADD"/>
    <w:rsid w:val="00703A7C"/>
    <w:rsid w:val="00717027"/>
    <w:rsid w:val="00734E9F"/>
    <w:rsid w:val="007570B9"/>
    <w:rsid w:val="00795327"/>
    <w:rsid w:val="007A45FB"/>
    <w:rsid w:val="007A5725"/>
    <w:rsid w:val="007C13B1"/>
    <w:rsid w:val="007D163A"/>
    <w:rsid w:val="007D50D2"/>
    <w:rsid w:val="00804083"/>
    <w:rsid w:val="00805F61"/>
    <w:rsid w:val="00836DEE"/>
    <w:rsid w:val="00847CED"/>
    <w:rsid w:val="008507E8"/>
    <w:rsid w:val="0086618E"/>
    <w:rsid w:val="00871638"/>
    <w:rsid w:val="008859F3"/>
    <w:rsid w:val="008C71A3"/>
    <w:rsid w:val="008D0F70"/>
    <w:rsid w:val="008F6CAB"/>
    <w:rsid w:val="008F7709"/>
    <w:rsid w:val="00920453"/>
    <w:rsid w:val="00947902"/>
    <w:rsid w:val="00957DBB"/>
    <w:rsid w:val="009623B7"/>
    <w:rsid w:val="00977384"/>
    <w:rsid w:val="009822A4"/>
    <w:rsid w:val="009A7F67"/>
    <w:rsid w:val="009B4506"/>
    <w:rsid w:val="009C64AA"/>
    <w:rsid w:val="009F34EB"/>
    <w:rsid w:val="00A3360D"/>
    <w:rsid w:val="00A833B3"/>
    <w:rsid w:val="00A95D28"/>
    <w:rsid w:val="00A9652D"/>
    <w:rsid w:val="00AB2697"/>
    <w:rsid w:val="00AC4DD0"/>
    <w:rsid w:val="00AD4583"/>
    <w:rsid w:val="00AF1284"/>
    <w:rsid w:val="00B00BE1"/>
    <w:rsid w:val="00B0496D"/>
    <w:rsid w:val="00B261E6"/>
    <w:rsid w:val="00B26F60"/>
    <w:rsid w:val="00BD237F"/>
    <w:rsid w:val="00BF7838"/>
    <w:rsid w:val="00C07488"/>
    <w:rsid w:val="00C10409"/>
    <w:rsid w:val="00C42481"/>
    <w:rsid w:val="00C4796B"/>
    <w:rsid w:val="00C50ED4"/>
    <w:rsid w:val="00C56F01"/>
    <w:rsid w:val="00C65FCA"/>
    <w:rsid w:val="00C765CD"/>
    <w:rsid w:val="00CB14CC"/>
    <w:rsid w:val="00CB53FD"/>
    <w:rsid w:val="00CD55B4"/>
    <w:rsid w:val="00CE3DFB"/>
    <w:rsid w:val="00CE7FB1"/>
    <w:rsid w:val="00D16E29"/>
    <w:rsid w:val="00D2111C"/>
    <w:rsid w:val="00D23F76"/>
    <w:rsid w:val="00D46929"/>
    <w:rsid w:val="00D52A91"/>
    <w:rsid w:val="00D70BDD"/>
    <w:rsid w:val="00D84F24"/>
    <w:rsid w:val="00D950A3"/>
    <w:rsid w:val="00DC2648"/>
    <w:rsid w:val="00DD0E0E"/>
    <w:rsid w:val="00E3481D"/>
    <w:rsid w:val="00E34EAD"/>
    <w:rsid w:val="00E3529E"/>
    <w:rsid w:val="00E5429A"/>
    <w:rsid w:val="00E73ABF"/>
    <w:rsid w:val="00E776DD"/>
    <w:rsid w:val="00E95CB4"/>
    <w:rsid w:val="00EF6866"/>
    <w:rsid w:val="00F00B05"/>
    <w:rsid w:val="00F357C0"/>
    <w:rsid w:val="00F35D21"/>
    <w:rsid w:val="00F94DF7"/>
    <w:rsid w:val="00F967D6"/>
    <w:rsid w:val="00FB582D"/>
    <w:rsid w:val="00FD3CAF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510E7"/>
  <w15:chartTrackingRefBased/>
  <w15:docId w15:val="{3B3FB82A-7E01-4ED1-A035-7D716EB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E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Standard"/>
    <w:next w:val="Standard"/>
    <w:link w:val="Nagwek4Znak"/>
    <w:uiPriority w:val="9"/>
    <w:unhideWhenUsed/>
    <w:qFormat/>
    <w:rsid w:val="00676942"/>
    <w:pPr>
      <w:keepNext/>
      <w:spacing w:line="360" w:lineRule="auto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76942"/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6769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rsid w:val="0067694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D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484"/>
  </w:style>
  <w:style w:type="paragraph" w:styleId="Stopka">
    <w:name w:val="footer"/>
    <w:basedOn w:val="Normalny"/>
    <w:link w:val="StopkaZnak"/>
    <w:uiPriority w:val="99"/>
    <w:unhideWhenUsed/>
    <w:rsid w:val="004D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484"/>
  </w:style>
  <w:style w:type="character" w:customStyle="1" w:styleId="Nagwek3Znak">
    <w:name w:val="Nagłówek 3 Znak"/>
    <w:basedOn w:val="Domylnaczcionkaakapitu"/>
    <w:link w:val="Nagwek3"/>
    <w:uiPriority w:val="9"/>
    <w:rsid w:val="00485E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85E33"/>
  </w:style>
  <w:style w:type="paragraph" w:styleId="Akapitzlist">
    <w:name w:val="List Paragraph"/>
    <w:basedOn w:val="Normalny"/>
    <w:uiPriority w:val="34"/>
    <w:qFormat/>
    <w:rsid w:val="000C5B7F"/>
    <w:pPr>
      <w:ind w:left="720"/>
      <w:contextualSpacing/>
    </w:pPr>
  </w:style>
  <w:style w:type="table" w:styleId="Tabela-Siatka">
    <w:name w:val="Table Grid"/>
    <w:basedOn w:val="Standardowy"/>
    <w:uiPriority w:val="39"/>
    <w:rsid w:val="00C5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Normalny"/>
    <w:rsid w:val="00CB14CC"/>
    <w:pPr>
      <w:keepNext/>
      <w:widowControl/>
      <w:suppressLineNumbers/>
      <w:spacing w:before="240" w:after="120"/>
    </w:pPr>
    <w:rPr>
      <w:rFonts w:ascii="Arial" w:hAnsi="Arial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82AB-5775-4FF0-B707-D31BE728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2026-01-23T12:16:00Z</cp:lastPrinted>
  <dcterms:created xsi:type="dcterms:W3CDTF">2026-01-27T09:41:00Z</dcterms:created>
  <dcterms:modified xsi:type="dcterms:W3CDTF">2026-01-27T09:41:00Z</dcterms:modified>
</cp:coreProperties>
</file>